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6E1" w:rsidRPr="009E75CD" w:rsidRDefault="00E456E1" w:rsidP="00E456E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  <w:bookmarkStart w:id="0" w:name="_GoBack"/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В арбитражный суд _________________ 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Истец: ________________________________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           (наименование или Ф.И.О.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         предпринимателя - ответчика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           по первоначальному иску)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_______________________________________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  (для предпринимателя: дата и место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рождения, место работы или дата и место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 государственной регистрации в качестве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            предпринимателя)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адрес: _______________________________,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телефон: ___________, факс: __________,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адрес электронной почты: ______________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Представитель истца: __________________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                (данные с учетом ст. 59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           Арбитражного процессуального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          кодекса Российской Федерации)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адрес: _______________________________,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телефон: ___________, факс: __________,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адрес электронной почты: ______________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Ответчик: _____________________________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            (наименование или Ф.И.О.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             предпринимателя - истца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             по первоначальному иску)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адрес: _______________________________,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телефон: ___________, факс: __________,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адрес электронной почты: ______________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Цена иска: _________________ рублей 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Госпошлина: ________________ рублей 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Дело N ________________________________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ВСТРЕЧНОЕ ИСКОВОЕ ЗАЯВЛЕНИЕ 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В  производстве  __________________________ арбитражного суда находится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гражданское дело N _______________ по иску ________________________________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         (наименование или Ф.И.О. истца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           по первоначальному иску)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к _______________________________________ о _______________________________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(наименование или Ф.И.О. ответчика         (предмет исковых требований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по первоначальному иску)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_________________________________________.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по первоначальному иску)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В соответствии с ______________________________________________________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(фактические и правовые основания встречного иска)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у истца (ответчика по  первоначальному  иску) имеются следующие  требования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к ответчику (истцу  по  первоначальному  иску): ___________________________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                      (предмет исковых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__________________________________________________________________________.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требований по встречному иску)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Основания   требований   истца   (ответчика  по  первоначальному  иску)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подтверждаются следующими доказательствами: ______________________________.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Удовлетворение указанных требований (выбрать нужное):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направлено к зачету первоначального требования;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исключает полностью или в части удовлетворение первоначального иска;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между  встречным  и первоначальным  исками имеется взаимная связь, и их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совместное   рассмотрение   приведет   к   более   быстрому  и  правильному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рассмотрению дела.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Требование  (претензию)  истца  (ответчика  по первоначальному иску) от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"__"___________ ____  г. N  _____  о  _________________  ответчик (истец по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первоначальному   иску)   добровольно   не   удовлетворил,   сославшись  на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lastRenderedPageBreak/>
        <w:t>___________________________________________________________________________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            (мотивы отказа)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(или: оставил без ответа), что подтверждается ____________________________.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На   основании изложенного, руководствуясь  ст.  ст.  _______,  _______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__________________________________________________________________________,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              (правовое основание встречного иска)</w:t>
      </w:r>
    </w:p>
    <w:p w:rsidR="00E456E1" w:rsidRPr="009E75CD" w:rsidRDefault="0026701A" w:rsidP="00E456E1">
      <w:pPr>
        <w:pStyle w:val="ConsPlusNonformat"/>
        <w:jc w:val="both"/>
        <w:rPr>
          <w:color w:val="000000" w:themeColor="text1"/>
        </w:rPr>
      </w:pPr>
      <w:hyperlink r:id="rId6" w:history="1">
        <w:r w:rsidR="00E456E1" w:rsidRPr="009E75CD">
          <w:rPr>
            <w:color w:val="000000" w:themeColor="text1"/>
          </w:rPr>
          <w:t>ст.  132</w:t>
        </w:r>
      </w:hyperlink>
      <w:r w:rsidR="00E456E1" w:rsidRPr="009E75CD">
        <w:rPr>
          <w:color w:val="000000" w:themeColor="text1"/>
        </w:rPr>
        <w:t xml:space="preserve"> Арбитражного процессуального  кодекса Российской Федерации, прошу: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1.   Принять   данное  встречное  исковое  заявление  для  рассмотрения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совместно с первоначальным иском по делу N ________.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2.  Взыскать с ответчика (истца по первоначальному иску) в пользу истца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(ответчика по первоначальному иску) ____________________________  в размере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__________  (________) рублей. (Варианты: Признать за истцом (ответчиком по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первоначальному  иску) право собственности на ____________________, обязать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ответчика   (истца   по  первоначальному  иску)  не  чинить  препятствий  в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___________________________________/Обязать ответчика совершить действия по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___________________________________/и т.п.)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3.  В  удовлетворении  первоначального иска отказать полностью (в части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_____________________________).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Приложения: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1. ______________________________________.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2. ______________________________________.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3. Расчет суммы исковых требований.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4.  Копия  требования  (претензии)  истца (ответчика по первоначальному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иску) от "__"___________ ____ г. N _____.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5.  Доказательства отказа  ответчика (истца по первоначальному иску) от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удовлетворения требования (претензии)  истца (ответчика  по первоначальному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иску).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6.   Уведомление   о   вручении   или  иные  документы,  подтверждающие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направление  ответчику  (истцу  по  первоначальному  иску)  копии  искового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заявления и приложенных к нему документов, которые у него отсутствуют.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7. Копия определения арбитражного суда _________________ об обеспечении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имущественных  интересов  от  "__"___________ ____ г. N _______ (если такое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определение выносилось).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8. Документ, подтверждающий уплату государственной пошлины.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9.  Доверенность представителя от "__"___________ ____ г. N _____ (если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исковое    заявление    подписывается   представителем   истца   (ответчика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по первоначальному иску)).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10.  Копия Свидетельства о государственной регистрации истца (ответчика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первоначальному  иску)  в  качестве  юридического  лица или индивидуального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предпринимателя от "__"___________ ____ г. N _____.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11.  Выписка  из  Единого  государственного реестра юридических лиц или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Единого   государственного   реестра   индивидуальных   предпринимателей  с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указанием сведений о месте нахождения или месте жительства истца (ответчика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по  первоначальному  иску) и (или) приобретении  физическим  лицом  статуса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индивидуального   предпринимателя   либо   прекращении   физическим   лицом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деятельности  в качестве индивидуального предпринимателя или иной документ,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подтверждающий указанные сведения или отсутствие таковых.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12.  Выписка  из  Единого  государственного реестра юридических лиц или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Единого   государственного   реестра   индивидуальных   предпринимателей  с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указанием сведений о месте нахождения или месте жительства ответчика (истца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по  первоначальному  иску) и (или) приобретении  физическим  лицом  статуса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индивидуального   предпринимателя   либо   прекращении   физическим   лицом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деятельности  в качестве индивидуального предпринимателя или иной документ,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подтверждающий указанные сведения или отсутствие таковых </w:t>
      </w:r>
      <w:hyperlink w:anchor="Par151" w:history="1">
        <w:r w:rsidRPr="009E75CD">
          <w:rPr>
            <w:color w:val="000000" w:themeColor="text1"/>
          </w:rPr>
          <w:t>&lt;5&gt;</w:t>
        </w:r>
      </w:hyperlink>
      <w:r w:rsidRPr="009E75CD">
        <w:rPr>
          <w:color w:val="000000" w:themeColor="text1"/>
        </w:rPr>
        <w:t>.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13.  Иные  документы,  подтверждающие  обстоятельства, на которых истец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>(ответчик по первоначальному иску) основывает свои требования.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"__"___________ ____ г.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Истец (представитель):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    ________________/__________________________________________/</w:t>
      </w:r>
    </w:p>
    <w:p w:rsidR="00E456E1" w:rsidRPr="009E75CD" w:rsidRDefault="00E456E1" w:rsidP="00E456E1">
      <w:pPr>
        <w:pStyle w:val="ConsPlusNonformat"/>
        <w:jc w:val="both"/>
        <w:rPr>
          <w:color w:val="000000" w:themeColor="text1"/>
        </w:rPr>
      </w:pPr>
      <w:r w:rsidRPr="009E75CD">
        <w:rPr>
          <w:color w:val="000000" w:themeColor="text1"/>
        </w:rPr>
        <w:lastRenderedPageBreak/>
        <w:t xml:space="preserve">        (подпись)                    (Ф.И.О.)</w:t>
      </w:r>
    </w:p>
    <w:p w:rsidR="00E456E1" w:rsidRPr="009E75CD" w:rsidRDefault="00E456E1" w:rsidP="00E456E1">
      <w:pPr>
        <w:pStyle w:val="ConsPlusNormal"/>
        <w:jc w:val="both"/>
        <w:rPr>
          <w:color w:val="000000" w:themeColor="text1"/>
        </w:rPr>
      </w:pPr>
    </w:p>
    <w:p w:rsidR="00E456E1" w:rsidRPr="009E75CD" w:rsidRDefault="00E456E1" w:rsidP="00E456E1">
      <w:pPr>
        <w:pStyle w:val="ConsPlusNormal"/>
        <w:ind w:firstLine="540"/>
        <w:jc w:val="both"/>
        <w:rPr>
          <w:color w:val="000000" w:themeColor="text1"/>
        </w:rPr>
      </w:pPr>
      <w:r w:rsidRPr="009E75CD">
        <w:rPr>
          <w:color w:val="000000" w:themeColor="text1"/>
        </w:rPr>
        <w:t>--------------------------------</w:t>
      </w:r>
    </w:p>
    <w:p w:rsidR="00E456E1" w:rsidRPr="009E75CD" w:rsidRDefault="00E456E1" w:rsidP="00E456E1">
      <w:pPr>
        <w:pStyle w:val="ConsPlusNormal"/>
        <w:ind w:firstLine="540"/>
        <w:jc w:val="both"/>
        <w:rPr>
          <w:color w:val="000000" w:themeColor="text1"/>
        </w:rPr>
      </w:pPr>
      <w:r w:rsidRPr="009E75CD">
        <w:rPr>
          <w:color w:val="000000" w:themeColor="text1"/>
        </w:rPr>
        <w:t>Информация для сведения:</w:t>
      </w:r>
    </w:p>
    <w:p w:rsidR="00E456E1" w:rsidRPr="009E75CD" w:rsidRDefault="00E456E1" w:rsidP="00E456E1">
      <w:pPr>
        <w:pStyle w:val="ConsPlusNormal"/>
        <w:ind w:firstLine="540"/>
        <w:jc w:val="both"/>
        <w:rPr>
          <w:color w:val="000000" w:themeColor="text1"/>
        </w:rPr>
      </w:pPr>
      <w:bookmarkStart w:id="1" w:name="Par139"/>
      <w:bookmarkEnd w:id="1"/>
      <w:r w:rsidRPr="009E75CD">
        <w:rPr>
          <w:color w:val="000000" w:themeColor="text1"/>
        </w:rPr>
        <w:t>&lt;1&gt; Встречный иск независимо от его подсудности предъявляется в арбитражный суд по месту рассмотрения первоначального иска (п. 10 ст. 38 Арбитражного процессуального кодекса Российской Федерации).</w:t>
      </w:r>
    </w:p>
    <w:p w:rsidR="00E456E1" w:rsidRPr="009E75CD" w:rsidRDefault="00E456E1" w:rsidP="00E456E1">
      <w:pPr>
        <w:pStyle w:val="ConsPlusNormal"/>
        <w:ind w:firstLine="540"/>
        <w:jc w:val="both"/>
        <w:rPr>
          <w:color w:val="000000" w:themeColor="text1"/>
        </w:rPr>
      </w:pPr>
      <w:bookmarkStart w:id="2" w:name="Par140"/>
      <w:bookmarkEnd w:id="2"/>
      <w:r w:rsidRPr="009E75CD">
        <w:rPr>
          <w:color w:val="000000" w:themeColor="text1"/>
        </w:rPr>
        <w:t>&lt;2&gt; Цена иска по искам:</w:t>
      </w:r>
    </w:p>
    <w:p w:rsidR="00E456E1" w:rsidRPr="009E75CD" w:rsidRDefault="00E456E1" w:rsidP="00E456E1">
      <w:pPr>
        <w:pStyle w:val="ConsPlusNormal"/>
        <w:ind w:firstLine="540"/>
        <w:jc w:val="both"/>
        <w:rPr>
          <w:color w:val="000000" w:themeColor="text1"/>
        </w:rPr>
      </w:pPr>
      <w:r w:rsidRPr="009E75CD">
        <w:rPr>
          <w:color w:val="000000" w:themeColor="text1"/>
        </w:rPr>
        <w:t>- о взыскании денежных средств, согласно п. 1 ч. 1 ст. 103 Арбитражного процессуального кодекса Российской Федерации, определяется исходя из взыскиваемой суммы;</w:t>
      </w:r>
    </w:p>
    <w:p w:rsidR="00E456E1" w:rsidRPr="009E75CD" w:rsidRDefault="00E456E1" w:rsidP="00E456E1">
      <w:pPr>
        <w:pStyle w:val="ConsPlusNormal"/>
        <w:ind w:firstLine="540"/>
        <w:jc w:val="both"/>
        <w:rPr>
          <w:color w:val="000000" w:themeColor="text1"/>
        </w:rPr>
      </w:pPr>
      <w:r w:rsidRPr="009E75CD">
        <w:rPr>
          <w:color w:val="000000" w:themeColor="text1"/>
        </w:rPr>
        <w:t>- о признании не подлежащим исполнению исполнительного или иного документа, по которому взыскание производится в бесспорном (</w:t>
      </w:r>
      <w:proofErr w:type="spellStart"/>
      <w:r w:rsidRPr="009E75CD">
        <w:rPr>
          <w:color w:val="000000" w:themeColor="text1"/>
        </w:rPr>
        <w:t>безакцептном</w:t>
      </w:r>
      <w:proofErr w:type="spellEnd"/>
      <w:r w:rsidRPr="009E75CD">
        <w:rPr>
          <w:color w:val="000000" w:themeColor="text1"/>
        </w:rPr>
        <w:t>) порядке, согласно п. 2 ч. 1 ст. 103 Арбитражного процессуального кодекса Российской Федерации, определяется исходя из оспариваемой денежной суммы;</w:t>
      </w:r>
    </w:p>
    <w:p w:rsidR="00E456E1" w:rsidRPr="009E75CD" w:rsidRDefault="00E456E1" w:rsidP="00E456E1">
      <w:pPr>
        <w:pStyle w:val="ConsPlusNormal"/>
        <w:ind w:firstLine="540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- об истребовании имущества, согласно п. 3 ч. 1 ст. 103 Арбитражного процессуального кодекса Российской Федерации, определяется исходя из стоимости </w:t>
      </w:r>
      <w:proofErr w:type="spellStart"/>
      <w:r w:rsidRPr="009E75CD">
        <w:rPr>
          <w:color w:val="000000" w:themeColor="text1"/>
        </w:rPr>
        <w:t>истребуемого</w:t>
      </w:r>
      <w:proofErr w:type="spellEnd"/>
      <w:r w:rsidRPr="009E75CD">
        <w:rPr>
          <w:color w:val="000000" w:themeColor="text1"/>
        </w:rPr>
        <w:t xml:space="preserve"> имущества;</w:t>
      </w:r>
    </w:p>
    <w:p w:rsidR="00E456E1" w:rsidRPr="009E75CD" w:rsidRDefault="00E456E1" w:rsidP="00E456E1">
      <w:pPr>
        <w:pStyle w:val="ConsPlusNormal"/>
        <w:ind w:firstLine="540"/>
        <w:jc w:val="both"/>
        <w:rPr>
          <w:color w:val="000000" w:themeColor="text1"/>
        </w:rPr>
      </w:pPr>
      <w:r w:rsidRPr="009E75CD">
        <w:rPr>
          <w:color w:val="000000" w:themeColor="text1"/>
        </w:rPr>
        <w:t>- об истребовании земельного участка, согласно п. 4 ч. 1 ст. 103 Арбитражного процессуального кодекса Российской Федерации, определяется исходя из стоимости земельного участка.</w:t>
      </w:r>
    </w:p>
    <w:p w:rsidR="00E456E1" w:rsidRPr="009E75CD" w:rsidRDefault="00E456E1" w:rsidP="00E456E1">
      <w:pPr>
        <w:pStyle w:val="ConsPlusNormal"/>
        <w:ind w:firstLine="540"/>
        <w:jc w:val="both"/>
        <w:rPr>
          <w:color w:val="000000" w:themeColor="text1"/>
        </w:rPr>
      </w:pPr>
      <w:bookmarkStart w:id="3" w:name="Par145"/>
      <w:bookmarkEnd w:id="3"/>
      <w:r w:rsidRPr="009E75CD">
        <w:rPr>
          <w:color w:val="000000" w:themeColor="text1"/>
        </w:rPr>
        <w:t>&lt;3&gt; Госпошлина:</w:t>
      </w:r>
    </w:p>
    <w:p w:rsidR="00E456E1" w:rsidRPr="009E75CD" w:rsidRDefault="00E456E1" w:rsidP="00E456E1">
      <w:pPr>
        <w:pStyle w:val="ConsPlusNormal"/>
        <w:ind w:firstLine="540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- при подаче искового заявления имущественного характера, подлежащего оценке, определяется в соответствии с </w:t>
      </w:r>
      <w:proofErr w:type="spellStart"/>
      <w:r w:rsidRPr="009E75CD">
        <w:rPr>
          <w:color w:val="000000" w:themeColor="text1"/>
        </w:rPr>
        <w:t>пп</w:t>
      </w:r>
      <w:proofErr w:type="spellEnd"/>
      <w:r w:rsidRPr="009E75CD">
        <w:rPr>
          <w:color w:val="000000" w:themeColor="text1"/>
        </w:rPr>
        <w:t>. 1 п. 1 ст. 333.21 Налогового кодекса Российской Федерации;</w:t>
      </w:r>
    </w:p>
    <w:p w:rsidR="00E456E1" w:rsidRPr="009E75CD" w:rsidRDefault="00E456E1" w:rsidP="00E456E1">
      <w:pPr>
        <w:pStyle w:val="ConsPlusNormal"/>
        <w:ind w:firstLine="540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- при подаче иных исковых заявлений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соответствии с </w:t>
      </w:r>
      <w:proofErr w:type="spellStart"/>
      <w:r w:rsidRPr="009E75CD">
        <w:rPr>
          <w:color w:val="000000" w:themeColor="text1"/>
        </w:rPr>
        <w:t>пп</w:t>
      </w:r>
      <w:proofErr w:type="spellEnd"/>
      <w:r w:rsidRPr="009E75CD">
        <w:rPr>
          <w:color w:val="000000" w:themeColor="text1"/>
        </w:rPr>
        <w:t>. 4 п. 1 ст. 333.21 Налогового кодекса Российской Федерации.</w:t>
      </w:r>
    </w:p>
    <w:p w:rsidR="00E456E1" w:rsidRPr="009E75CD" w:rsidRDefault="00E456E1" w:rsidP="00E456E1">
      <w:pPr>
        <w:pStyle w:val="ConsPlusNormal"/>
        <w:ind w:firstLine="540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Согласно </w:t>
      </w:r>
      <w:proofErr w:type="spellStart"/>
      <w:r w:rsidRPr="009E75CD">
        <w:rPr>
          <w:color w:val="000000" w:themeColor="text1"/>
        </w:rPr>
        <w:t>пп</w:t>
      </w:r>
      <w:proofErr w:type="spellEnd"/>
      <w:r w:rsidRPr="009E75CD">
        <w:rPr>
          <w:color w:val="000000" w:themeColor="text1"/>
        </w:rPr>
        <w:t>. 1 п. 1 ст. 333.22 Налогового кодекса Российской Федерации при подаче исковых заявлений, содержащих одновременно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характера;</w:t>
      </w:r>
    </w:p>
    <w:p w:rsidR="00E456E1" w:rsidRPr="009E75CD" w:rsidRDefault="00E456E1" w:rsidP="00E456E1">
      <w:pPr>
        <w:pStyle w:val="ConsPlusNormal"/>
        <w:ind w:firstLine="540"/>
        <w:jc w:val="both"/>
        <w:rPr>
          <w:color w:val="000000" w:themeColor="text1"/>
        </w:rPr>
      </w:pPr>
      <w:r w:rsidRPr="009E75CD">
        <w:rPr>
          <w:color w:val="000000" w:themeColor="text1"/>
        </w:rPr>
        <w:t xml:space="preserve">-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недействительными, определяется в соответствии с </w:t>
      </w:r>
      <w:proofErr w:type="spellStart"/>
      <w:r w:rsidRPr="009E75CD">
        <w:rPr>
          <w:color w:val="000000" w:themeColor="text1"/>
        </w:rPr>
        <w:t>пп</w:t>
      </w:r>
      <w:proofErr w:type="spellEnd"/>
      <w:r w:rsidRPr="009E75CD">
        <w:rPr>
          <w:color w:val="000000" w:themeColor="text1"/>
        </w:rPr>
        <w:t>. 2 п. 1 ст. 333.21 Налогового кодекса Российской Федерации.</w:t>
      </w:r>
    </w:p>
    <w:p w:rsidR="00E456E1" w:rsidRPr="009E75CD" w:rsidRDefault="00E456E1" w:rsidP="00E456E1">
      <w:pPr>
        <w:pStyle w:val="ConsPlusNormal"/>
        <w:ind w:firstLine="540"/>
        <w:jc w:val="both"/>
        <w:rPr>
          <w:color w:val="000000" w:themeColor="text1"/>
        </w:rPr>
      </w:pPr>
      <w:bookmarkStart w:id="4" w:name="Par150"/>
      <w:bookmarkEnd w:id="4"/>
      <w:r w:rsidRPr="009E75CD">
        <w:rPr>
          <w:color w:val="000000" w:themeColor="text1"/>
        </w:rPr>
        <w:t xml:space="preserve">&lt;4&gt; В соответствии с </w:t>
      </w:r>
      <w:hyperlink r:id="rId7" w:history="1">
        <w:r w:rsidRPr="009E75CD">
          <w:rPr>
            <w:color w:val="000000" w:themeColor="text1"/>
          </w:rPr>
          <w:t>п. п. 1</w:t>
        </w:r>
      </w:hyperlink>
      <w:r w:rsidRPr="009E75CD">
        <w:rPr>
          <w:color w:val="000000" w:themeColor="text1"/>
        </w:rPr>
        <w:t xml:space="preserve">, </w:t>
      </w:r>
      <w:hyperlink r:id="rId8" w:history="1">
        <w:r w:rsidRPr="009E75CD">
          <w:rPr>
            <w:color w:val="000000" w:themeColor="text1"/>
          </w:rPr>
          <w:t>2 ст. 132</w:t>
        </w:r>
      </w:hyperlink>
      <w:r w:rsidRPr="009E75CD">
        <w:rPr>
          <w:color w:val="000000" w:themeColor="text1"/>
        </w:rPr>
        <w:t xml:space="preserve"> Арбитражного процессуального кодекса Российской Федерации ответчик до принятия арбитражным судом первой инстанции судебного акта, которым заканчивается рассмотрение дела по существу, вправе предъявить истцу встречный иск для рассмотрения его совместно с первоначальным иском. Предъявление встречного иска осуществляется по общим правилам предъявления исков.</w:t>
      </w:r>
    </w:p>
    <w:p w:rsidR="00E456E1" w:rsidRPr="009E75CD" w:rsidRDefault="00E456E1" w:rsidP="00E456E1">
      <w:pPr>
        <w:pStyle w:val="ConsPlusNormal"/>
        <w:ind w:firstLine="540"/>
        <w:jc w:val="both"/>
        <w:rPr>
          <w:color w:val="000000" w:themeColor="text1"/>
        </w:rPr>
      </w:pPr>
      <w:bookmarkStart w:id="5" w:name="Par151"/>
      <w:bookmarkEnd w:id="5"/>
      <w:r w:rsidRPr="009E75CD">
        <w:rPr>
          <w:color w:val="000000" w:themeColor="text1"/>
        </w:rPr>
        <w:t xml:space="preserve">&lt;5&gt;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</w:t>
      </w:r>
      <w:hyperlink r:id="rId9" w:history="1">
        <w:r w:rsidRPr="009E75CD">
          <w:rPr>
            <w:color w:val="000000" w:themeColor="text1"/>
          </w:rPr>
          <w:t>п. 3</w:t>
        </w:r>
      </w:hyperlink>
      <w:r w:rsidRPr="009E75CD">
        <w:rPr>
          <w:color w:val="000000" w:themeColor="text1"/>
        </w:rP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E456E1" w:rsidRPr="009E75CD" w:rsidRDefault="00E456E1" w:rsidP="00E456E1">
      <w:pPr>
        <w:pStyle w:val="ConsPlusNormal"/>
        <w:ind w:firstLine="540"/>
        <w:jc w:val="both"/>
        <w:rPr>
          <w:color w:val="000000" w:themeColor="text1"/>
        </w:rPr>
      </w:pPr>
      <w:r w:rsidRPr="009E75CD">
        <w:rPr>
          <w:color w:val="000000" w:themeColor="text1"/>
        </w:rP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bookmarkEnd w:id="0"/>
    <w:p w:rsidR="00E456E1" w:rsidRDefault="00E456E1" w:rsidP="00E456E1">
      <w:pPr>
        <w:pStyle w:val="ConsPlusNormal"/>
        <w:jc w:val="both"/>
      </w:pPr>
    </w:p>
    <w:p w:rsidR="00E456E1" w:rsidRDefault="00E456E1" w:rsidP="00E456E1">
      <w:pPr>
        <w:pStyle w:val="ConsPlusNormal"/>
        <w:jc w:val="both"/>
      </w:pPr>
    </w:p>
    <w:p w:rsidR="00E456E1" w:rsidRDefault="00E456E1" w:rsidP="00E45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01A" w:rsidRDefault="0026701A" w:rsidP="006A52F0">
      <w:pPr>
        <w:spacing w:after="0" w:line="240" w:lineRule="auto"/>
      </w:pPr>
      <w:r>
        <w:separator/>
      </w:r>
    </w:p>
  </w:endnote>
  <w:endnote w:type="continuationSeparator" w:id="0">
    <w:p w:rsidR="0026701A" w:rsidRDefault="0026701A" w:rsidP="006A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2F0" w:rsidRDefault="006A52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2F0" w:rsidRDefault="006A52F0" w:rsidP="006A52F0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6A52F0" w:rsidRDefault="0026701A" w:rsidP="006A52F0">
    <w:pPr>
      <w:pStyle w:val="a5"/>
      <w:jc w:val="center"/>
    </w:pPr>
    <w:hyperlink r:id="rId1" w:history="1">
      <w:r w:rsidR="006A52F0">
        <w:rPr>
          <w:rStyle w:val="a7"/>
          <w:sz w:val="27"/>
          <w:szCs w:val="27"/>
        </w:rPr>
        <w:t>https://jurist-ekaterina.ru</w:t>
      </w:r>
    </w:hyperlink>
  </w:p>
  <w:p w:rsidR="006A52F0" w:rsidRDefault="006A52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2F0" w:rsidRDefault="006A52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01A" w:rsidRDefault="0026701A" w:rsidP="006A52F0">
      <w:pPr>
        <w:spacing w:after="0" w:line="240" w:lineRule="auto"/>
      </w:pPr>
      <w:r>
        <w:separator/>
      </w:r>
    </w:p>
  </w:footnote>
  <w:footnote w:type="continuationSeparator" w:id="0">
    <w:p w:rsidR="0026701A" w:rsidRDefault="0026701A" w:rsidP="006A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2F0" w:rsidRDefault="006A52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2F0" w:rsidRDefault="006A52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2F0" w:rsidRDefault="006A52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6E1"/>
    <w:rsid w:val="0026701A"/>
    <w:rsid w:val="002F29D4"/>
    <w:rsid w:val="006A52F0"/>
    <w:rsid w:val="007D1978"/>
    <w:rsid w:val="009E75CD"/>
    <w:rsid w:val="00E4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D167"/>
  <w15:docId w15:val="{559FBDFD-A4CA-4955-AA1F-AA35EC1A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E456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A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2F0"/>
  </w:style>
  <w:style w:type="paragraph" w:styleId="a5">
    <w:name w:val="footer"/>
    <w:basedOn w:val="a"/>
    <w:link w:val="a6"/>
    <w:uiPriority w:val="99"/>
    <w:unhideWhenUsed/>
    <w:rsid w:val="006A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2F0"/>
  </w:style>
  <w:style w:type="character" w:styleId="a7">
    <w:name w:val="Hyperlink"/>
    <w:basedOn w:val="a0"/>
    <w:uiPriority w:val="99"/>
    <w:semiHidden/>
    <w:unhideWhenUsed/>
    <w:rsid w:val="006A5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0C8DF9FC452F92F80FC476007E645F2E843CB75AF288D2057CA3053478E0D063C86B3CE26A3FAg2m9N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E0C8DF9FC452F92F80FC476007E645F2E843CB75AF288D2057CA3053478E0D063C86B3CE26A3FAg2m8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E0C8DF9FC452F92F80FC476007E645F2E843CB75AF288D2057CA3053478E0D063C86B3CE26A3FAg2mB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E0C8DF9FC452F92F80FC476007E645F2E846C176A1288D2057CA3053478E0D063C86B3CE26ABF9g2mB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1751</Words>
  <Characters>9985</Characters>
  <Application>Microsoft Office Word</Application>
  <DocSecurity>0</DocSecurity>
  <Lines>83</Lines>
  <Paragraphs>23</Paragraphs>
  <ScaleCrop>false</ScaleCrop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ИРИИИИНА</cp:lastModifiedBy>
  <cp:revision>3</cp:revision>
  <dcterms:created xsi:type="dcterms:W3CDTF">2016-03-21T13:38:00Z</dcterms:created>
  <dcterms:modified xsi:type="dcterms:W3CDTF">2019-09-24T14:48:00Z</dcterms:modified>
</cp:coreProperties>
</file>