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CE" w:rsidRPr="00850DFA" w:rsidRDefault="00A672CE" w:rsidP="00A672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0" w:name="_GoBack"/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В _______________________ районный суд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Истец: _______________________________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        (Ф.И.О.)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адрес: ______________________________,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телефон: _________, факс: ___________,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эл. почта: ___________________________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Представитель истца: 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(данные с учетом ст. 48 Гражданского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     процессуального кодекса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       Российской Федерации)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адрес: ______________________________,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телефон: __________, факс: 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эл. почта: ___________________________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Ответчик: ____________________________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        (Ф.И.О.)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адрес: ______________________________,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телефон: __________, факс: 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эл. почта: ___________________________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Представитель ответчика: 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(данные с учетом ст. 48 Гражданского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     процессуального кодекса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       Российской Федерации)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адрес: ______________________________,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телефон: __________, факс: 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эл. почта: ___________________________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Третье лицо: _________________________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(наименование органа опеки и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             попечительства)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адрес: ______________________________,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телефон: __________, факс: 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эл. почта: ___________________________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Дело N _______________________________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672CE" w:rsidRPr="00850DFA" w:rsidRDefault="00A672CE" w:rsidP="00A672CE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МИРОВОЕ СОГЛАШЕНИЕ</w:t>
      </w:r>
    </w:p>
    <w:p w:rsidR="00A672CE" w:rsidRPr="00850DFA" w:rsidRDefault="00A672CE" w:rsidP="00A672CE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о расторжении брака, определении места жительства</w:t>
      </w:r>
    </w:p>
    <w:p w:rsidR="00A672CE" w:rsidRPr="00850DFA" w:rsidRDefault="00A672CE" w:rsidP="00A672CE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и условий воспитания ребенка, разделе совместно нажитого</w:t>
      </w:r>
    </w:p>
    <w:p w:rsidR="00A672CE" w:rsidRPr="00850DFA" w:rsidRDefault="00A672CE" w:rsidP="00A672CE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имущества и уплате алиментов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Ввиду установления при рассмотрении дела, что дальнейшая совместная жизнь супругов и сохранение семьи невозможны, а также в целях прекращения спора, возникшего в связи с расторжением брака, определения места жительства и условий воспитания ребенка и раздела совместно нажитого имущества, истец и ответчик на основании ст. 39 Гражданского процессуального кодекса Российской Федерации заключили настоящее мировое соглашение о нижеследующем: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1. Стороны договорились, что с момента вступления в законную силу определения ________ районного суда об утверждении настоящего мирового соглашения брак, заключенный "___"________ ____ г. между истцом и ответчиком, зарегистрированный отделом ЗАГС __________ (актовая запись N ______), прекращается.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2. Местом жительства их </w:t>
      </w:r>
      <w:proofErr w:type="spellStart"/>
      <w:r w:rsidRPr="00850DFA">
        <w:rPr>
          <w:color w:val="000000" w:themeColor="text1"/>
        </w:rPr>
        <w:t>несовершеннолетн</w:t>
      </w:r>
      <w:proofErr w:type="spellEnd"/>
      <w:r w:rsidRPr="00850DFA">
        <w:rPr>
          <w:color w:val="000000" w:themeColor="text1"/>
        </w:rPr>
        <w:t>___ __________________________,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  (фамилия, имя, отчество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                ребенка)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>______ года рождения, является место жительства истца.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3. Ответчик вправе проводить с их </w:t>
      </w:r>
      <w:proofErr w:type="spellStart"/>
      <w:r w:rsidRPr="00850DFA">
        <w:rPr>
          <w:color w:val="000000" w:themeColor="text1"/>
        </w:rPr>
        <w:t>несовершеннолетн</w:t>
      </w:r>
      <w:proofErr w:type="spellEnd"/>
      <w:r w:rsidRPr="00850DFA">
        <w:rPr>
          <w:color w:val="000000" w:themeColor="text1"/>
        </w:rPr>
        <w:t>___ 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>_____________________________________ половину всего времени, свободного от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lastRenderedPageBreak/>
        <w:t xml:space="preserve">   (фамилия, имя, отчество ребенка)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посещения школы и иных дополнительных занятий. При этом </w:t>
      </w:r>
      <w:proofErr w:type="gramStart"/>
      <w:r w:rsidRPr="00850DFA">
        <w:rPr>
          <w:color w:val="000000" w:themeColor="text1"/>
        </w:rPr>
        <w:t>ответчик  вправе</w:t>
      </w:r>
      <w:proofErr w:type="gramEnd"/>
      <w:r w:rsidRPr="00850DFA">
        <w:rPr>
          <w:color w:val="000000" w:themeColor="text1"/>
        </w:rPr>
        <w:t xml:space="preserve">  в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любое время приезжать в место жительства </w:t>
      </w:r>
      <w:proofErr w:type="spellStart"/>
      <w:r w:rsidRPr="00850DFA">
        <w:rPr>
          <w:color w:val="000000" w:themeColor="text1"/>
        </w:rPr>
        <w:t>несовершеннолетн</w:t>
      </w:r>
      <w:proofErr w:type="spellEnd"/>
      <w:r w:rsidRPr="00850DFA">
        <w:rPr>
          <w:color w:val="000000" w:themeColor="text1"/>
        </w:rPr>
        <w:t xml:space="preserve">__ </w:t>
      </w:r>
      <w:proofErr w:type="gramStart"/>
      <w:r w:rsidRPr="00850DFA">
        <w:rPr>
          <w:color w:val="000000" w:themeColor="text1"/>
        </w:rPr>
        <w:t>для  общения</w:t>
      </w:r>
      <w:proofErr w:type="gramEnd"/>
      <w:r w:rsidRPr="00850DFA">
        <w:rPr>
          <w:color w:val="000000" w:themeColor="text1"/>
        </w:rPr>
        <w:t xml:space="preserve">  с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ним (ней), забирать его (ее) на время </w:t>
      </w:r>
      <w:proofErr w:type="gramStart"/>
      <w:r w:rsidRPr="00850DFA">
        <w:rPr>
          <w:color w:val="000000" w:themeColor="text1"/>
        </w:rPr>
        <w:t>к  себе</w:t>
      </w:r>
      <w:proofErr w:type="gramEnd"/>
      <w:r w:rsidRPr="00850DFA">
        <w:rPr>
          <w:color w:val="000000" w:themeColor="text1"/>
        </w:rPr>
        <w:t>,  общаться  с  ним  (ней)  по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>своему месту жительства, ездить совместно с ним (ней) в поездки и т.п.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4. Истец обязан не создавать препятствий </w:t>
      </w:r>
      <w:proofErr w:type="gramStart"/>
      <w:r w:rsidRPr="00850DFA">
        <w:rPr>
          <w:color w:val="000000" w:themeColor="text1"/>
        </w:rPr>
        <w:t>для  общения</w:t>
      </w:r>
      <w:proofErr w:type="gramEnd"/>
      <w:r w:rsidRPr="00850DFA">
        <w:rPr>
          <w:color w:val="000000" w:themeColor="text1"/>
        </w:rPr>
        <w:t xml:space="preserve">  ответчика  с  их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proofErr w:type="spellStart"/>
      <w:r w:rsidRPr="00850DFA">
        <w:rPr>
          <w:color w:val="000000" w:themeColor="text1"/>
        </w:rPr>
        <w:t>несовершеннолетн</w:t>
      </w:r>
      <w:proofErr w:type="spellEnd"/>
      <w:r w:rsidRPr="00850DFA">
        <w:rPr>
          <w:color w:val="000000" w:themeColor="text1"/>
        </w:rPr>
        <w:t>___ _____________________________________.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(фамилия, имя, отчество ребенка)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5. Вопросы    </w:t>
      </w:r>
      <w:proofErr w:type="gramStart"/>
      <w:r w:rsidRPr="00850DFA">
        <w:rPr>
          <w:color w:val="000000" w:themeColor="text1"/>
        </w:rPr>
        <w:t xml:space="preserve">воспитания,   </w:t>
      </w:r>
      <w:proofErr w:type="gramEnd"/>
      <w:r w:rsidRPr="00850DFA">
        <w:rPr>
          <w:color w:val="000000" w:themeColor="text1"/>
        </w:rPr>
        <w:t>получения    образования   и   лечения   их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proofErr w:type="spellStart"/>
      <w:r w:rsidRPr="00850DFA">
        <w:rPr>
          <w:color w:val="000000" w:themeColor="text1"/>
        </w:rPr>
        <w:t>несовершеннолетн</w:t>
      </w:r>
      <w:proofErr w:type="spellEnd"/>
      <w:r w:rsidRPr="00850DFA">
        <w:rPr>
          <w:color w:val="000000" w:themeColor="text1"/>
        </w:rPr>
        <w:t>___ _______________________________________________________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(фамилия, имя, отчество ребенка)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решаются истцом и ответчиком совместно </w:t>
      </w:r>
      <w:proofErr w:type="gramStart"/>
      <w:r w:rsidRPr="00850DFA">
        <w:rPr>
          <w:color w:val="000000" w:themeColor="text1"/>
        </w:rPr>
        <w:t>по  согласованию</w:t>
      </w:r>
      <w:proofErr w:type="gramEnd"/>
      <w:r w:rsidRPr="00850DFA">
        <w:rPr>
          <w:color w:val="000000" w:themeColor="text1"/>
        </w:rPr>
        <w:t xml:space="preserve">  друг  с  другом  в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>следующем порядке: ______________.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6. Настоящим   </w:t>
      </w:r>
      <w:proofErr w:type="gramStart"/>
      <w:r w:rsidRPr="00850DFA">
        <w:rPr>
          <w:color w:val="000000" w:themeColor="text1"/>
        </w:rPr>
        <w:t>мировым  соглашением</w:t>
      </w:r>
      <w:proofErr w:type="gramEnd"/>
      <w:r w:rsidRPr="00850DFA">
        <w:rPr>
          <w:color w:val="000000" w:themeColor="text1"/>
        </w:rPr>
        <w:t xml:space="preserve">  стороны  определили, что совместно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>нажитое имущество будет разделено в следующем порядке: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бывшей супруге передается ____________________________________________;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(наименование, индивидуализирующие признаки,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место нахождения вещей)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бывшему супругу передается ___________________________________________.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(наименование, индивидуализирующие признаки,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                           место нахождения вещей)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7. При отсутствии соглашения об уплате алиментов </w:t>
      </w:r>
      <w:proofErr w:type="gramStart"/>
      <w:r w:rsidRPr="00850DFA">
        <w:rPr>
          <w:color w:val="000000" w:themeColor="text1"/>
        </w:rPr>
        <w:t>гражданин  (</w:t>
      </w:r>
      <w:proofErr w:type="gramEnd"/>
      <w:r w:rsidRPr="00850DFA">
        <w:rPr>
          <w:color w:val="000000" w:themeColor="text1"/>
        </w:rPr>
        <w:t>гражданка)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>________________________________ на основании п. 1 ст. 81 Семейного кодекса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(Ф.И.О должника)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>Российской Федерации обязан(а) предоставлять содержание ___________________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>___________________________________________.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(Ф.И.О. несовершеннолетнего ребенка)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Мировое соглашение не нарушает права и законные интересы других лиц и не противоречит закону.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Мировое соглашение составлено в 3-х экземплярах, по одному для каждой стороны и для __________________ районного суда.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На основании вышеизложенного и руководствуясь ст. 81 Семейного кодекса Российской Федерации, ст. ст. 39, 173 Гражданского процессуального кодекса Российской Федерации, стороны просят утвердить мировое соглашение.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 &lt;1&gt;, сторонам разъяснены и понятны.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Приложение: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1. Доверенность представителя истца от "__"_______ ___ г. N _____ (если мировое соглашение подписывается представителем истца).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2. Доверенность представителя ответчика от "__"_______ ___ г. N _____ (если мировое соглашение подписывается представителем ответчика).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"___"_______ ____ г.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672CE" w:rsidRPr="00850DFA" w:rsidRDefault="00A672CE" w:rsidP="00A672CE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ПОДПИСИ СТОРОН: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Истец (представитель):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_____________________________/_______________/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(</w:t>
      </w:r>
      <w:proofErr w:type="gramStart"/>
      <w:r w:rsidRPr="00850DFA">
        <w:rPr>
          <w:color w:val="000000" w:themeColor="text1"/>
        </w:rPr>
        <w:t xml:space="preserve">подпись)   </w:t>
      </w:r>
      <w:proofErr w:type="gramEnd"/>
      <w:r w:rsidRPr="00850DFA">
        <w:rPr>
          <w:color w:val="000000" w:themeColor="text1"/>
        </w:rPr>
        <w:t xml:space="preserve">           (Ф.И.О.)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Ответчик (представитель):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__________________________/__________________/</w:t>
      </w:r>
    </w:p>
    <w:p w:rsidR="00A672CE" w:rsidRPr="00850DFA" w:rsidRDefault="00A672CE" w:rsidP="00A672CE">
      <w:pPr>
        <w:pStyle w:val="ConsPlusNonformat"/>
        <w:jc w:val="both"/>
        <w:rPr>
          <w:color w:val="000000" w:themeColor="text1"/>
        </w:rPr>
      </w:pPr>
      <w:r w:rsidRPr="00850DFA">
        <w:rPr>
          <w:color w:val="000000" w:themeColor="text1"/>
        </w:rPr>
        <w:t xml:space="preserve">              (</w:t>
      </w:r>
      <w:proofErr w:type="gramStart"/>
      <w:r w:rsidRPr="00850DFA">
        <w:rPr>
          <w:color w:val="000000" w:themeColor="text1"/>
        </w:rPr>
        <w:t xml:space="preserve">подпись)   </w:t>
      </w:r>
      <w:proofErr w:type="gramEnd"/>
      <w:r w:rsidRPr="00850DFA">
        <w:rPr>
          <w:color w:val="000000" w:themeColor="text1"/>
        </w:rPr>
        <w:t xml:space="preserve">           (Ф.И.О.)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--------------------------------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Информация для сведения:</w:t>
      </w:r>
    </w:p>
    <w:p w:rsidR="00A672CE" w:rsidRPr="00850DFA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" w:name="Par107"/>
      <w:bookmarkEnd w:id="1"/>
      <w:r w:rsidRPr="00850DFA">
        <w:rPr>
          <w:rFonts w:ascii="Courier New" w:hAnsi="Courier New" w:cs="Courier New"/>
          <w:color w:val="000000" w:themeColor="text1"/>
          <w:sz w:val="20"/>
          <w:szCs w:val="20"/>
        </w:rPr>
        <w:t>&lt;1&gt; В соответствии со ст. 221 Гражданского процессуального кодекса Российской Федерации производство по делу прекращается определением суда, в котором указывается, что повторное обращение в суд по спору между теми же сторонами, о том же предмете и по тем же основаниям не допускается.</w:t>
      </w:r>
    </w:p>
    <w:bookmarkEnd w:id="0"/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72CE" w:rsidRPr="00A672CE" w:rsidRDefault="00A672CE" w:rsidP="00A672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0"/>
          <w:szCs w:val="20"/>
        </w:rPr>
      </w:pPr>
    </w:p>
    <w:p w:rsidR="007D1978" w:rsidRPr="00A672CE" w:rsidRDefault="007D1978">
      <w:pPr>
        <w:rPr>
          <w:rFonts w:ascii="Courier New" w:hAnsi="Courier New" w:cs="Courier New"/>
          <w:sz w:val="20"/>
          <w:szCs w:val="20"/>
        </w:rPr>
      </w:pPr>
    </w:p>
    <w:sectPr w:rsidR="007D1978" w:rsidRPr="00A672CE" w:rsidSect="00311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90" w:right="1133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DE6" w:rsidRDefault="00030DE6" w:rsidP="00AE58ED">
      <w:pPr>
        <w:spacing w:after="0" w:line="240" w:lineRule="auto"/>
      </w:pPr>
      <w:r>
        <w:separator/>
      </w:r>
    </w:p>
  </w:endnote>
  <w:endnote w:type="continuationSeparator" w:id="0">
    <w:p w:rsidR="00030DE6" w:rsidRDefault="00030DE6" w:rsidP="00AE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D" w:rsidRDefault="00AE58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D" w:rsidRDefault="00AE58ED" w:rsidP="00AE58ED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AE58ED" w:rsidRDefault="00030DE6" w:rsidP="00AE58ED">
    <w:pPr>
      <w:pStyle w:val="a5"/>
      <w:jc w:val="center"/>
    </w:pPr>
    <w:hyperlink r:id="rId1" w:history="1">
      <w:r w:rsidR="00AE58ED">
        <w:rPr>
          <w:rStyle w:val="a7"/>
          <w:sz w:val="27"/>
          <w:szCs w:val="27"/>
        </w:rPr>
        <w:t>https://jurist-ekaterina.ru</w:t>
      </w:r>
    </w:hyperlink>
  </w:p>
  <w:p w:rsidR="00AE58ED" w:rsidRDefault="00AE58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D" w:rsidRDefault="00AE58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DE6" w:rsidRDefault="00030DE6" w:rsidP="00AE58ED">
      <w:pPr>
        <w:spacing w:after="0" w:line="240" w:lineRule="auto"/>
      </w:pPr>
      <w:r>
        <w:separator/>
      </w:r>
    </w:p>
  </w:footnote>
  <w:footnote w:type="continuationSeparator" w:id="0">
    <w:p w:rsidR="00030DE6" w:rsidRDefault="00030DE6" w:rsidP="00AE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D" w:rsidRDefault="00AE58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D" w:rsidRDefault="00AE58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ED" w:rsidRDefault="00AE5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2CE"/>
    <w:rsid w:val="00030DE6"/>
    <w:rsid w:val="007D1978"/>
    <w:rsid w:val="00850DFA"/>
    <w:rsid w:val="00A672CE"/>
    <w:rsid w:val="00AE58ED"/>
    <w:rsid w:val="00D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672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8ED"/>
  </w:style>
  <w:style w:type="paragraph" w:styleId="a5">
    <w:name w:val="footer"/>
    <w:basedOn w:val="a"/>
    <w:link w:val="a6"/>
    <w:uiPriority w:val="99"/>
    <w:unhideWhenUsed/>
    <w:rsid w:val="00A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8ED"/>
  </w:style>
  <w:style w:type="character" w:styleId="a7">
    <w:name w:val="Hyperlink"/>
    <w:basedOn w:val="a0"/>
    <w:uiPriority w:val="99"/>
    <w:semiHidden/>
    <w:unhideWhenUsed/>
    <w:rsid w:val="00AE5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2016-03-21T11:34:00Z</dcterms:created>
  <dcterms:modified xsi:type="dcterms:W3CDTF">2019-09-24T15:40:00Z</dcterms:modified>
</cp:coreProperties>
</file>